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bookmarkStart w:id="0" w:name="_GoBack"/>
            <w:bookmarkEnd w:id="0"/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1BB7F278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Week of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 xml:space="preserve"> 2-3-2020 to 2-7 </w:t>
            </w:r>
          </w:p>
        </w:tc>
        <w:tc>
          <w:tcPr>
            <w:tcW w:w="2011" w:type="dxa"/>
            <w:shd w:val="clear" w:color="auto" w:fill="auto"/>
          </w:tcPr>
          <w:p w14:paraId="6C95AB56" w14:textId="77777777" w:rsidR="0092647D" w:rsidRPr="00211A45" w:rsidRDefault="00380F7A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1A45">
              <w:rPr>
                <w:rFonts w:ascii="Comic Sans MS" w:hAnsi="Comic Sans MS"/>
                <w:b/>
                <w:sz w:val="16"/>
                <w:szCs w:val="16"/>
              </w:rPr>
              <w:t xml:space="preserve">MONDAY  </w:t>
            </w:r>
          </w:p>
          <w:p w14:paraId="44DAE2AD" w14:textId="2177603E" w:rsidR="0092647D" w:rsidRPr="00211A45" w:rsidRDefault="00062091" w:rsidP="0006209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2-3 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211A45" w:rsidRDefault="0040537B" w:rsidP="00F577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1A45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7F09209C" w14:textId="4B06073C" w:rsidR="00D54DE8" w:rsidRPr="00211A45" w:rsidRDefault="00062091" w:rsidP="00F577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2-4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Default="00F5773C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346E9CEF" w14:textId="6639C4DA" w:rsidR="00E81A31" w:rsidRDefault="00062091" w:rsidP="00E81A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2-5 </w:t>
            </w:r>
          </w:p>
          <w:p w14:paraId="2AA9D774" w14:textId="01A03C35" w:rsidR="009054F0" w:rsidRPr="00010C39" w:rsidRDefault="009054F0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1F6550" w:rsidRDefault="0040537B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F655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254D6822" w14:textId="07DB25C8" w:rsidR="005931A5" w:rsidRPr="00010C39" w:rsidRDefault="00062091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2-6</w:t>
            </w:r>
          </w:p>
        </w:tc>
        <w:tc>
          <w:tcPr>
            <w:tcW w:w="2914" w:type="dxa"/>
            <w:shd w:val="clear" w:color="auto" w:fill="auto"/>
          </w:tcPr>
          <w:p w14:paraId="613E7BB4" w14:textId="77777777" w:rsidR="00BF292F" w:rsidRDefault="00BF292F" w:rsidP="00BE15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FRIDAY </w:t>
            </w:r>
          </w:p>
          <w:p w14:paraId="46B7DB3C" w14:textId="71C582C0" w:rsidR="004E6BDA" w:rsidRPr="00010C39" w:rsidRDefault="00062091" w:rsidP="0006209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2-7</w:t>
            </w:r>
          </w:p>
        </w:tc>
      </w:tr>
      <w:tr w:rsidR="00BE1589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BE1589" w:rsidRPr="00662256" w:rsidRDefault="00BE1589" w:rsidP="00BE1589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BE1589" w:rsidRPr="00662256" w:rsidRDefault="00BE1589" w:rsidP="00BE1589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11346142" w:rsidR="00BE1589" w:rsidRPr="005931A5" w:rsidRDefault="00BF292F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determine a theme of a work of fiction by completing a graphic organizer with guiding questions. </w:t>
            </w:r>
          </w:p>
        </w:tc>
        <w:tc>
          <w:tcPr>
            <w:tcW w:w="2574" w:type="dxa"/>
            <w:shd w:val="clear" w:color="auto" w:fill="auto"/>
          </w:tcPr>
          <w:p w14:paraId="5E7D9A09" w14:textId="7AE7473A" w:rsidR="00BE1589" w:rsidRPr="005931A5" w:rsidRDefault="00BF292F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determine a theme and how it relates to the characters and setting by co</w:t>
            </w:r>
            <w:r w:rsidR="00935F91">
              <w:rPr>
                <w:rFonts w:ascii="Comic Sans MS" w:hAnsi="Comic Sans MS" w:cs="ArialMT"/>
                <w:sz w:val="20"/>
                <w:szCs w:val="20"/>
              </w:rPr>
              <w:t xml:space="preserve">mpleting an assessment and passing with a 70% or higher </w:t>
            </w:r>
            <w:r>
              <w:rPr>
                <w:rFonts w:ascii="Comic Sans MS" w:hAnsi="Comic Sans MS" w:cs="ArialMT"/>
                <w:sz w:val="20"/>
                <w:szCs w:val="20"/>
              </w:rPr>
              <w:t xml:space="preserve">. </w:t>
            </w:r>
          </w:p>
        </w:tc>
        <w:tc>
          <w:tcPr>
            <w:tcW w:w="2923" w:type="dxa"/>
            <w:shd w:val="clear" w:color="auto" w:fill="auto"/>
          </w:tcPr>
          <w:p w14:paraId="138B281C" w14:textId="59FFF839" w:rsidR="00BE1589" w:rsidRPr="005931A5" w:rsidRDefault="00CA16D1" w:rsidP="004E6BDA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High school guidance counselor visit Mrs. </w:t>
            </w:r>
            <w:proofErr w:type="spellStart"/>
            <w:r>
              <w:rPr>
                <w:rFonts w:ascii="Comic Sans MS" w:hAnsi="Comic Sans MS" w:cs="ArialMT"/>
                <w:sz w:val="20"/>
                <w:szCs w:val="20"/>
              </w:rPr>
              <w:t>Neubecker</w:t>
            </w:r>
            <w:proofErr w:type="spellEnd"/>
            <w:r>
              <w:rPr>
                <w:rFonts w:ascii="Comic Sans MS" w:hAnsi="Comic Sans MS" w:cs="ArialMT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14:paraId="5C8E6FAB" w14:textId="3E03FC66" w:rsidR="00BF292F" w:rsidRPr="00BF292F" w:rsidRDefault="00CA16D1" w:rsidP="00CA16D1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cite textual evidence that supports an analysis of what the text says explicitly as well as inferences by completing a close read on “The Whistle” </w:t>
            </w:r>
          </w:p>
        </w:tc>
        <w:tc>
          <w:tcPr>
            <w:tcW w:w="2914" w:type="dxa"/>
            <w:shd w:val="clear" w:color="auto" w:fill="auto"/>
          </w:tcPr>
          <w:p w14:paraId="5F5EE77C" w14:textId="0D7952C9" w:rsidR="00BE1589" w:rsidRPr="005931A5" w:rsidRDefault="00062091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WEB </w:t>
            </w:r>
            <w:r w:rsidR="00CA16D1">
              <w:rPr>
                <w:rFonts w:ascii="Comic Sans MS" w:hAnsi="Comic Sans MS" w:cs="ArialMT"/>
                <w:sz w:val="20"/>
                <w:szCs w:val="20"/>
              </w:rPr>
              <w:t xml:space="preserve">PEP RALLY RELAYS IN GYM ½ day! </w:t>
            </w:r>
          </w:p>
        </w:tc>
      </w:tr>
      <w:tr w:rsidR="00BE1589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144DD5A0" w:rsidR="00BE1589" w:rsidRPr="005931A5" w:rsidRDefault="00BF292F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 read and write to determine a theme of a work of fiction using guiding questions to determine one theme. </w:t>
            </w:r>
          </w:p>
        </w:tc>
        <w:tc>
          <w:tcPr>
            <w:tcW w:w="2574" w:type="dxa"/>
            <w:shd w:val="clear" w:color="auto" w:fill="auto"/>
          </w:tcPr>
          <w:p w14:paraId="21426683" w14:textId="3285FB2A" w:rsidR="00BE1589" w:rsidRPr="005931A5" w:rsidRDefault="00BF292F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speak and write to determine how a theme relates to the characters and setting using the continued notes </w:t>
            </w:r>
            <w:r w:rsidR="00935F91">
              <w:rPr>
                <w:rFonts w:ascii="Comic Sans MS" w:hAnsi="Comic Sans MS" w:cs="Arial"/>
                <w:sz w:val="20"/>
                <w:szCs w:val="20"/>
              </w:rPr>
              <w:t xml:space="preserve">or their test </w:t>
            </w:r>
          </w:p>
        </w:tc>
        <w:tc>
          <w:tcPr>
            <w:tcW w:w="2923" w:type="dxa"/>
            <w:shd w:val="clear" w:color="auto" w:fill="auto"/>
          </w:tcPr>
          <w:p w14:paraId="0B638217" w14:textId="4C99DCED" w:rsidR="00BE1589" w:rsidRPr="005931A5" w:rsidRDefault="00BE1589" w:rsidP="004E6BD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3825F50" w14:textId="4C324970" w:rsidR="00BE1589" w:rsidRPr="005931A5" w:rsidRDefault="00CA16D1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speak to cite textual evidence that supports an analysis of what the text says explicit as well as inferences using guided notes on a close read on The Whistle </w:t>
            </w:r>
          </w:p>
        </w:tc>
        <w:tc>
          <w:tcPr>
            <w:tcW w:w="2914" w:type="dxa"/>
            <w:shd w:val="clear" w:color="auto" w:fill="auto"/>
          </w:tcPr>
          <w:p w14:paraId="3B8F20F5" w14:textId="58C5A909" w:rsidR="00BE1589" w:rsidRPr="005931A5" w:rsidRDefault="00BE1589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E1589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1DF0C569" w:rsidR="00BE1589" w:rsidRPr="00211A45" w:rsidRDefault="00BF292F" w:rsidP="00BE1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should determine one theme from Marigolds after listening and working with a partner </w:t>
            </w:r>
          </w:p>
        </w:tc>
        <w:tc>
          <w:tcPr>
            <w:tcW w:w="2574" w:type="dxa"/>
            <w:shd w:val="clear" w:color="auto" w:fill="auto"/>
          </w:tcPr>
          <w:p w14:paraId="07C99CDC" w14:textId="4583122A" w:rsidR="00BE1589" w:rsidRPr="00211A45" w:rsidRDefault="00BF292F" w:rsidP="00BE1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will determine a theme and how it effects the main character </w:t>
            </w:r>
            <w:r w:rsidR="00935F91">
              <w:rPr>
                <w:rFonts w:ascii="Comic Sans MS" w:hAnsi="Comic Sans MS"/>
                <w:sz w:val="20"/>
                <w:szCs w:val="20"/>
              </w:rPr>
              <w:t xml:space="preserve">using the writing prompt on the quiz </w:t>
            </w:r>
          </w:p>
        </w:tc>
        <w:tc>
          <w:tcPr>
            <w:tcW w:w="2923" w:type="dxa"/>
            <w:shd w:val="clear" w:color="auto" w:fill="auto"/>
          </w:tcPr>
          <w:p w14:paraId="5C935A9E" w14:textId="0D417AF9" w:rsidR="00BE1589" w:rsidRPr="005931A5" w:rsidRDefault="00344009" w:rsidP="00BE1589">
            <w:pPr>
              <w:rPr>
                <w:rFonts w:ascii="Comic Sans MS" w:hAnsi="Comic Sans MS"/>
                <w:color w:val="FFFFFF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Students will do a character analysis of the main character Lizbeth </w:t>
            </w:r>
            <w:r w:rsidR="003946AB">
              <w:rPr>
                <w:rFonts w:ascii="Comic Sans MS" w:hAnsi="Comic Sans MS"/>
                <w:color w:val="FFFFFF" w:themeColor="text1"/>
                <w:sz w:val="20"/>
                <w:szCs w:val="20"/>
              </w:rPr>
              <w:t xml:space="preserve"> groups </w:t>
            </w:r>
          </w:p>
        </w:tc>
        <w:tc>
          <w:tcPr>
            <w:tcW w:w="2597" w:type="dxa"/>
            <w:shd w:val="clear" w:color="auto" w:fill="auto"/>
          </w:tcPr>
          <w:p w14:paraId="1C08502B" w14:textId="22F5C830" w:rsidR="00BE1589" w:rsidRPr="005931A5" w:rsidRDefault="003946AB" w:rsidP="00BE1589">
            <w:pPr>
              <w:rPr>
                <w:rFonts w:ascii="Comic Sans MS" w:hAnsi="Comic Sans MS"/>
                <w:color w:val="FFFFFF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FFFFFF" w:themeColor="text1"/>
                <w:sz w:val="20"/>
                <w:szCs w:val="20"/>
              </w:rPr>
              <w:t xml:space="preserve">Students will create a vision for their future involving their hopes and dreams for success. </w:t>
            </w:r>
          </w:p>
        </w:tc>
        <w:tc>
          <w:tcPr>
            <w:tcW w:w="2914" w:type="dxa"/>
            <w:shd w:val="clear" w:color="auto" w:fill="auto"/>
          </w:tcPr>
          <w:p w14:paraId="05F84343" w14:textId="44B0A59A" w:rsidR="00BE1589" w:rsidRPr="001F6550" w:rsidRDefault="00BE1589" w:rsidP="00BE15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589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E1589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BE1589" w:rsidRPr="003D738D" w:rsidRDefault="00BE1589" w:rsidP="00BE158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0A14878" w14:textId="77777777" w:rsidR="00BE1589" w:rsidRDefault="00BB0E38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643614">
              <w:rPr>
                <w:rFonts w:ascii="Comic Sans MS" w:hAnsi="Comic Sans MS"/>
                <w:sz w:val="18"/>
                <w:szCs w:val="18"/>
              </w:rPr>
              <w:t>L</w:t>
            </w:r>
            <w:r>
              <w:rPr>
                <w:rFonts w:ascii="Comic Sans MS" w:hAnsi="Comic Sans MS"/>
                <w:sz w:val="18"/>
                <w:szCs w:val="18"/>
              </w:rPr>
              <w:t>.8.</w:t>
            </w:r>
            <w:r w:rsidR="006436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F292F">
              <w:rPr>
                <w:rFonts w:ascii="Comic Sans MS" w:hAnsi="Comic Sans MS"/>
                <w:sz w:val="18"/>
                <w:szCs w:val="18"/>
              </w:rPr>
              <w:t xml:space="preserve"> 2 Determine a theme or central idea of a text and analyze its development over the course of the text, including its relationship to the characters, setting, and plot; provide an objective summary of the text.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5F013EE" w14:textId="715CCFCF" w:rsidR="00344009" w:rsidRPr="00CD22D9" w:rsidRDefault="00344009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RL.8.1. Cite the textual evidence that most strongly supports an analysis of what the text says explicitly as well as inferences drawn from the text.  </w:t>
            </w:r>
          </w:p>
        </w:tc>
      </w:tr>
      <w:tr w:rsidR="00BE1589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BE1589" w:rsidRPr="003D738D" w:rsidRDefault="00BE1589" w:rsidP="00BE158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BE1589" w:rsidRDefault="00BE1589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09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CB1"/>
    <w:rsid w:val="00147855"/>
    <w:rsid w:val="001558C3"/>
    <w:rsid w:val="001634BD"/>
    <w:rsid w:val="00163801"/>
    <w:rsid w:val="00166971"/>
    <w:rsid w:val="00186F6A"/>
    <w:rsid w:val="0019095E"/>
    <w:rsid w:val="00193E3B"/>
    <w:rsid w:val="001972BA"/>
    <w:rsid w:val="001B3DAC"/>
    <w:rsid w:val="001C18AC"/>
    <w:rsid w:val="001C3AA1"/>
    <w:rsid w:val="001C532C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1A18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68EF"/>
    <w:rsid w:val="006B6DFE"/>
    <w:rsid w:val="006C7F8D"/>
    <w:rsid w:val="006D170D"/>
    <w:rsid w:val="006D2CE5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35F91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4C4"/>
    <w:rsid w:val="00B60512"/>
    <w:rsid w:val="00B60D1A"/>
    <w:rsid w:val="00B61882"/>
    <w:rsid w:val="00B80D64"/>
    <w:rsid w:val="00B81171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80822"/>
    <w:rsid w:val="00C8308E"/>
    <w:rsid w:val="00C916C1"/>
    <w:rsid w:val="00C920B4"/>
    <w:rsid w:val="00C9339D"/>
    <w:rsid w:val="00CA155A"/>
    <w:rsid w:val="00CA16D1"/>
    <w:rsid w:val="00CA2E06"/>
    <w:rsid w:val="00CA4F3D"/>
    <w:rsid w:val="00CC0B5E"/>
    <w:rsid w:val="00CC0CAA"/>
    <w:rsid w:val="00CD22D9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2020-02-02T20:40:00Z</dcterms:created>
  <dcterms:modified xsi:type="dcterms:W3CDTF">2020-02-02T20:40:00Z</dcterms:modified>
</cp:coreProperties>
</file>